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417F" w:rsidRPr="00081CB9" w:rsidTr="00064E3C">
        <w:tc>
          <w:tcPr>
            <w:tcW w:w="9571" w:type="dxa"/>
            <w:gridSpan w:val="3"/>
          </w:tcPr>
          <w:p w:rsidR="00C6417F" w:rsidRPr="00081CB9" w:rsidRDefault="00776336" w:rsidP="00064E3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  <w:t xml:space="preserve"> т</w:t>
            </w:r>
            <w:bookmarkStart w:id="0" w:name="_GoBack"/>
            <w:bookmarkEnd w:id="0"/>
            <w:r w:rsidR="00C6417F" w:rsidRPr="00081C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C816C8A" wp14:editId="1C2DC40D">
                  <wp:extent cx="4953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17F" w:rsidRPr="00081CB9" w:rsidRDefault="00C6417F" w:rsidP="00064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ТЕРРИТОРИАЛЬНАЯ ИЗБИРАТЕЛЬНАЯ КОМИССИЯ</w:t>
            </w:r>
          </w:p>
          <w:p w:rsidR="00C6417F" w:rsidRPr="00081CB9" w:rsidRDefault="00C6417F" w:rsidP="00064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МИХАЙЛОВСКОГО РАЙОНА</w:t>
            </w:r>
          </w:p>
          <w:p w:rsidR="00C6417F" w:rsidRPr="00081CB9" w:rsidRDefault="00C6417F" w:rsidP="00064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6417F" w:rsidRPr="00081CB9" w:rsidRDefault="00C6417F" w:rsidP="00064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081CB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081CB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 Е Ш Е Н И Е</w:t>
            </w:r>
          </w:p>
          <w:p w:rsidR="00C6417F" w:rsidRPr="00081CB9" w:rsidRDefault="00C6417F" w:rsidP="00064E3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</w:p>
        </w:tc>
      </w:tr>
      <w:tr w:rsidR="00C6417F" w:rsidRPr="00081CB9" w:rsidTr="00064E3C">
        <w:tc>
          <w:tcPr>
            <w:tcW w:w="3190" w:type="dxa"/>
            <w:hideMark/>
          </w:tcPr>
          <w:p w:rsidR="00C6417F" w:rsidRPr="00DE4BCB" w:rsidRDefault="005F5BD7" w:rsidP="00064E3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09.07</w:t>
            </w:r>
            <w:r w:rsidR="00C64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6417F" w:rsidRPr="00081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3190" w:type="dxa"/>
            <w:hideMark/>
          </w:tcPr>
          <w:p w:rsidR="00C6417F" w:rsidRPr="00DE4BCB" w:rsidRDefault="00C6417F" w:rsidP="00064E3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  <w:proofErr w:type="gramStart"/>
            <w:r w:rsidRPr="0008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08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Михайловка </w:t>
            </w:r>
          </w:p>
        </w:tc>
        <w:tc>
          <w:tcPr>
            <w:tcW w:w="3191" w:type="dxa"/>
            <w:hideMark/>
          </w:tcPr>
          <w:p w:rsidR="00C6417F" w:rsidRPr="00DE4BCB" w:rsidRDefault="005F5BD7" w:rsidP="00064E3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692/108</w:t>
            </w:r>
          </w:p>
        </w:tc>
      </w:tr>
    </w:tbl>
    <w:p w:rsidR="00C6417F" w:rsidRPr="00081CB9" w:rsidRDefault="00C6417F" w:rsidP="00C6417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6417F" w:rsidRPr="00081CB9" w:rsidRDefault="00C6417F" w:rsidP="00C6417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6417F" w:rsidRPr="00081CB9" w:rsidTr="005F5BD7">
        <w:trPr>
          <w:trHeight w:val="276"/>
        </w:trPr>
        <w:tc>
          <w:tcPr>
            <w:tcW w:w="5495" w:type="dxa"/>
          </w:tcPr>
          <w:p w:rsidR="00C6417F" w:rsidRPr="00081CB9" w:rsidRDefault="005F5BD7" w:rsidP="00064E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дополнения в решение территориальной избирательной комиссии Михайловского района от 18.06.2015 года №652/104  «</w:t>
            </w:r>
            <w:r w:rsidR="00C6417F"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формы   уведомления кандидата на </w:t>
            </w:r>
            <w:r w:rsidR="00C64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  <w:r w:rsidR="00C6417F"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 </w:t>
            </w:r>
            <w:r w:rsidR="00C64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r w:rsidR="00C6417F"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Михайловского муниципального района</w:t>
            </w:r>
          </w:p>
          <w:p w:rsidR="00C6417F" w:rsidRPr="00081CB9" w:rsidRDefault="00C6417F" w:rsidP="005F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Приморского края о том, что открытие специального избирательного счёта  </w:t>
            </w:r>
            <w:proofErr w:type="gramStart"/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производится</w:t>
            </w:r>
            <w:proofErr w:type="gramEnd"/>
            <w:r w:rsidRPr="0008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будет</w:t>
            </w:r>
          </w:p>
        </w:tc>
      </w:tr>
    </w:tbl>
    <w:p w:rsidR="00C6417F" w:rsidRPr="00081CB9" w:rsidRDefault="00C6417F" w:rsidP="00C64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частью 16 статьи 66 Избирательного кодекса Приморского края, территориальная избирательная комиссия  Михайловского района</w:t>
      </w:r>
      <w:r w:rsidRPr="00081C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</w:t>
      </w:r>
    </w:p>
    <w:p w:rsidR="00C6417F" w:rsidRPr="00081CB9" w:rsidRDefault="00C6417F" w:rsidP="003E56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3E56FF" w:rsidRDefault="00C6417F" w:rsidP="003E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E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решение территориальной избирательной комиссии Михайловского района от 18.06.2015 года № 652/104 </w:t>
      </w:r>
      <w:r w:rsidR="003E56FF">
        <w:rPr>
          <w:rFonts w:ascii="Times New Roman" w:eastAsia="Calibri" w:hAnsi="Times New Roman" w:cs="Times New Roman"/>
          <w:sz w:val="28"/>
          <w:szCs w:val="28"/>
        </w:rPr>
        <w:t>«</w:t>
      </w:r>
      <w:r w:rsidR="003E56FF" w:rsidRPr="00081CB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3E56FF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3E56FF" w:rsidRPr="00081CB9">
        <w:rPr>
          <w:rFonts w:ascii="Times New Roman" w:eastAsia="Calibri" w:hAnsi="Times New Roman" w:cs="Times New Roman"/>
          <w:sz w:val="28"/>
          <w:szCs w:val="28"/>
        </w:rPr>
        <w:t xml:space="preserve">ормы   уведомления кандидата на </w:t>
      </w:r>
      <w:r w:rsidR="003E56FF">
        <w:rPr>
          <w:rFonts w:ascii="Times New Roman" w:eastAsia="Calibri" w:hAnsi="Times New Roman" w:cs="Times New Roman"/>
          <w:sz w:val="28"/>
          <w:szCs w:val="28"/>
        </w:rPr>
        <w:t xml:space="preserve">должность </w:t>
      </w:r>
      <w:r w:rsidR="003E56FF" w:rsidRPr="00081CB9">
        <w:rPr>
          <w:rFonts w:ascii="Times New Roman" w:eastAsia="Calibri" w:hAnsi="Times New Roman" w:cs="Times New Roman"/>
          <w:sz w:val="28"/>
          <w:szCs w:val="28"/>
        </w:rPr>
        <w:t xml:space="preserve">главы  </w:t>
      </w:r>
      <w:r w:rsidR="003E56F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3E56FF" w:rsidRPr="00081CB9">
        <w:rPr>
          <w:rFonts w:ascii="Times New Roman" w:eastAsia="Calibri" w:hAnsi="Times New Roman" w:cs="Times New Roman"/>
          <w:sz w:val="28"/>
          <w:szCs w:val="28"/>
        </w:rPr>
        <w:t>поселения Михайловского муниципального района</w:t>
      </w:r>
      <w:r w:rsidR="003E5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6FF" w:rsidRPr="00081CB9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о том, что открытие специального избирательного счёта  </w:t>
      </w:r>
      <w:proofErr w:type="gramStart"/>
      <w:r w:rsidR="003E56FF" w:rsidRPr="00081CB9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proofErr w:type="gramEnd"/>
      <w:r w:rsidR="003E56FF" w:rsidRPr="00081CB9">
        <w:rPr>
          <w:rFonts w:ascii="Times New Roman" w:eastAsia="Calibri" w:hAnsi="Times New Roman" w:cs="Times New Roman"/>
          <w:sz w:val="28"/>
          <w:szCs w:val="28"/>
        </w:rPr>
        <w:t xml:space="preserve"> не будет</w:t>
      </w:r>
      <w:r w:rsidR="003E56FF">
        <w:rPr>
          <w:rFonts w:ascii="Times New Roman" w:eastAsia="Calibri" w:hAnsi="Times New Roman" w:cs="Times New Roman"/>
          <w:sz w:val="28"/>
          <w:szCs w:val="28"/>
        </w:rPr>
        <w:t>» пунктом 2 следующего содержания:</w:t>
      </w:r>
    </w:p>
    <w:p w:rsidR="00C6417F" w:rsidRPr="00081CB9" w:rsidRDefault="003E56FF" w:rsidP="003E56F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 2.</w:t>
      </w:r>
      <w:r w:rsidR="00C6417F"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уведомления кандидата на выборах главы </w:t>
      </w:r>
      <w:r w:rsidR="00C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6417F"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избирательной кампании </w:t>
      </w:r>
      <w:proofErr w:type="gramStart"/>
      <w:r w:rsidR="00C6417F"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="00C6417F"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(прилагается)».</w:t>
      </w:r>
    </w:p>
    <w:p w:rsidR="00C6417F" w:rsidRPr="00081CB9" w:rsidRDefault="00C6417F" w:rsidP="003E56FF">
      <w:pPr>
        <w:spacing w:after="0" w:line="36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официальном сайте  территориальной избирательной комиссии Михайловского района в информационно-телекоммуникационной сети «Интернет».</w:t>
      </w:r>
      <w:r w:rsidRPr="00081C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6417F" w:rsidRPr="00081CB9" w:rsidTr="00064E3C">
        <w:tc>
          <w:tcPr>
            <w:tcW w:w="6912" w:type="dxa"/>
            <w:hideMark/>
          </w:tcPr>
          <w:p w:rsidR="00C6417F" w:rsidRPr="00081CB9" w:rsidRDefault="00C6417F" w:rsidP="00064E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C6417F" w:rsidRPr="00081CB9" w:rsidRDefault="00C6417F" w:rsidP="00064E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C6417F" w:rsidRPr="00081CB9" w:rsidTr="00064E3C">
        <w:tc>
          <w:tcPr>
            <w:tcW w:w="6912" w:type="dxa"/>
          </w:tcPr>
          <w:p w:rsidR="00C6417F" w:rsidRPr="00081CB9" w:rsidRDefault="00C6417F" w:rsidP="00064E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C6417F" w:rsidRPr="00081CB9" w:rsidRDefault="00C6417F" w:rsidP="00064E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C6417F" w:rsidRPr="00081CB9" w:rsidTr="00064E3C">
        <w:tc>
          <w:tcPr>
            <w:tcW w:w="6912" w:type="dxa"/>
            <w:hideMark/>
          </w:tcPr>
          <w:p w:rsidR="00C6417F" w:rsidRPr="00081CB9" w:rsidRDefault="00C6417F" w:rsidP="00064E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081CB9"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59" w:type="dxa"/>
            <w:hideMark/>
          </w:tcPr>
          <w:p w:rsidR="00C6417F" w:rsidRPr="00081CB9" w:rsidRDefault="00C6417F" w:rsidP="00064E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C6417F" w:rsidRPr="00081CB9" w:rsidRDefault="00C6417F" w:rsidP="00C6417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6417F" w:rsidRPr="00081CB9" w:rsidRDefault="00C6417F" w:rsidP="00C6417F">
      <w:pPr>
        <w:shd w:val="clear" w:color="auto" w:fill="FFFFFF"/>
        <w:tabs>
          <w:tab w:val="left" w:pos="6585"/>
        </w:tabs>
        <w:suppressAutoHyphens/>
        <w:spacing w:after="0" w:line="240" w:lineRule="auto"/>
        <w:ind w:left="5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081CB9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ab/>
        <w:t xml:space="preserve">       </w:t>
      </w:r>
    </w:p>
    <w:tbl>
      <w:tblPr>
        <w:tblW w:w="5357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5F5BD7" w:rsidRPr="005F5BD7" w:rsidTr="003E56FF">
        <w:tc>
          <w:tcPr>
            <w:tcW w:w="5357" w:type="dxa"/>
            <w:hideMark/>
          </w:tcPr>
          <w:p w:rsidR="005F5BD7" w:rsidRPr="005F5BD7" w:rsidRDefault="00C6417F" w:rsidP="005F5BD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CB9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 xml:space="preserve">                                                </w:t>
            </w:r>
            <w:r w:rsidR="005F5BD7" w:rsidRPr="005F5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5F5BD7" w:rsidRDefault="005F5BD7" w:rsidP="005F5BD7">
            <w:pPr>
              <w:pStyle w:val="a5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5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решению  </w:t>
            </w:r>
            <w:proofErr w:type="gramStart"/>
            <w:r w:rsidRPr="005F5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5F5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5BD7" w:rsidRPr="005F5BD7" w:rsidRDefault="005F5BD7" w:rsidP="005F5BD7">
            <w:pPr>
              <w:pStyle w:val="a5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5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избирательной комиссии  </w:t>
            </w:r>
          </w:p>
          <w:p w:rsidR="005F5BD7" w:rsidRPr="005F5BD7" w:rsidRDefault="005F5BD7" w:rsidP="005F5BD7">
            <w:pPr>
              <w:pStyle w:val="a5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5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Михайловского района</w:t>
            </w:r>
          </w:p>
          <w:p w:rsidR="005F5BD7" w:rsidRPr="005F5BD7" w:rsidRDefault="005F5BD7" w:rsidP="005F5BD7">
            <w:pPr>
              <w:pStyle w:val="a5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5F5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июля 2015 года № 692/108</w:t>
            </w:r>
          </w:p>
        </w:tc>
      </w:tr>
    </w:tbl>
    <w:p w:rsidR="005F5BD7" w:rsidRPr="005F5BD7" w:rsidRDefault="005F5BD7" w:rsidP="005F5BD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5F5BD7" w:rsidRPr="005F5BD7" w:rsidTr="005F5BD7">
        <w:trPr>
          <w:jc w:val="right"/>
        </w:trPr>
        <w:tc>
          <w:tcPr>
            <w:tcW w:w="5220" w:type="dxa"/>
          </w:tcPr>
          <w:p w:rsidR="005F5BD7" w:rsidRPr="005F5BD7" w:rsidRDefault="005F5BD7" w:rsidP="005F5B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BD7" w:rsidRPr="005F5BD7" w:rsidRDefault="005F5BD7" w:rsidP="005F5B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  Михайловского   района</w:t>
            </w:r>
          </w:p>
          <w:p w:rsidR="005F5BD7" w:rsidRPr="005F5BD7" w:rsidRDefault="005F5BD7" w:rsidP="005F5BD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кандидата на должность главы ___________________ сельского поселения</w:t>
            </w:r>
            <w:r w:rsidRPr="005F5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____________________________________</w:t>
            </w:r>
          </w:p>
          <w:p w:rsidR="005F5BD7" w:rsidRPr="005F5BD7" w:rsidRDefault="005F5BD7" w:rsidP="005F5BD7">
            <w:pPr>
              <w:pStyle w:val="a5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F5BD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5F5BD7" w:rsidRPr="005F5BD7" w:rsidRDefault="005F5BD7" w:rsidP="005F5BD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5BD7" w:rsidRPr="005F5BD7" w:rsidRDefault="005F5BD7" w:rsidP="005F5BD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BD7"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F5BD7" w:rsidRPr="005F5BD7" w:rsidRDefault="005F5BD7" w:rsidP="005F5BD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BD7" w:rsidRPr="005F5BD7" w:rsidRDefault="003E56FF" w:rsidP="005F5B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56FF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56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 соответствии с частью 1 статьи 66 Избирательного кодекса </w:t>
      </w:r>
    </w:p>
    <w:p w:rsidR="005F5BD7" w:rsidRPr="003E56FF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6FF">
        <w:rPr>
          <w:rFonts w:ascii="Times New Roman" w:hAnsi="Times New Roman" w:cs="Times New Roman"/>
          <w:sz w:val="28"/>
          <w:szCs w:val="28"/>
        </w:rPr>
        <w:t>Приморского края,</w:t>
      </w:r>
      <w:r w:rsidR="003E56FF">
        <w:rPr>
          <w:rFonts w:ascii="Times New Roman" w:hAnsi="Times New Roman" w:cs="Times New Roman"/>
          <w:sz w:val="28"/>
          <w:szCs w:val="28"/>
        </w:rPr>
        <w:t xml:space="preserve"> </w:t>
      </w:r>
      <w:r w:rsidRPr="003E56FF">
        <w:rPr>
          <w:rFonts w:ascii="Times New Roman" w:hAnsi="Times New Roman" w:cs="Times New Roman"/>
          <w:sz w:val="28"/>
          <w:szCs w:val="28"/>
        </w:rPr>
        <w:t xml:space="preserve"> я______________________________________________,</w:t>
      </w:r>
    </w:p>
    <w:p w:rsidR="005F5BD7" w:rsidRPr="003E56FF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E56F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3E56F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3E56FF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5F5BD7" w:rsidRPr="005F5BD7" w:rsidRDefault="005F5BD7" w:rsidP="003E56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BD7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главы </w:t>
      </w:r>
      <w:r w:rsidRPr="005F5BD7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 сельского поселения </w:t>
      </w:r>
      <w:r w:rsidRPr="005F5BD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уведомляю территориальную избирательную комиссию  Михайловского района о том, что финансирование своей избирательной кампании производить не буду, в </w:t>
      </w:r>
      <w:proofErr w:type="gramStart"/>
      <w:r w:rsidRPr="005F5BD7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5F5BD7">
        <w:rPr>
          <w:rFonts w:ascii="Times New Roman" w:hAnsi="Times New Roman" w:cs="Times New Roman"/>
          <w:sz w:val="28"/>
          <w:szCs w:val="28"/>
          <w:lang w:eastAsia="ru-RU"/>
        </w:rPr>
        <w:t xml:space="preserve"> с чем избирательный фонд не создан.</w:t>
      </w:r>
    </w:p>
    <w:p w:rsidR="005F5BD7" w:rsidRPr="005F5BD7" w:rsidRDefault="005F5BD7" w:rsidP="003E56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Кандидат  на должность главы</w:t>
      </w:r>
    </w:p>
    <w:p w:rsidR="005F5BD7" w:rsidRP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____________сельского поселения</w:t>
      </w:r>
    </w:p>
    <w:p w:rsidR="005F5BD7" w:rsidRP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                      _____________________</w:t>
      </w:r>
    </w:p>
    <w:p w:rsidR="005F5BD7" w:rsidRP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          </w:t>
      </w:r>
      <w:r w:rsidRPr="005F5BD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(подпись)                                                             (фамилия, имя, отчество)</w:t>
      </w:r>
    </w:p>
    <w:p w:rsidR="005F5BD7" w:rsidRP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</w:p>
    <w:p w:rsidR="005F5BD7" w:rsidRP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5BD7">
        <w:rPr>
          <w:rFonts w:ascii="Times New Roman" w:hAnsi="Times New Roman" w:cs="Times New Roman"/>
          <w:sz w:val="28"/>
          <w:szCs w:val="28"/>
          <w:lang w:eastAsia="ru-RU"/>
        </w:rPr>
        <w:t>«___»______________2015 г.</w:t>
      </w:r>
    </w:p>
    <w:p w:rsidR="005F5BD7" w:rsidRP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BD7" w:rsidRPr="005F5BD7" w:rsidRDefault="005F5BD7" w:rsidP="003E56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417F" w:rsidRPr="005F5BD7" w:rsidRDefault="00C6417F" w:rsidP="005F5B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417F" w:rsidRPr="005F5BD7" w:rsidSect="003A1D04">
      <w:pgSz w:w="11906" w:h="16838"/>
      <w:pgMar w:top="360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7F"/>
    <w:rsid w:val="000C27D9"/>
    <w:rsid w:val="003E56FF"/>
    <w:rsid w:val="00453688"/>
    <w:rsid w:val="005F5BD7"/>
    <w:rsid w:val="00776336"/>
    <w:rsid w:val="00C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5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5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2015-07-10T04:17:00Z</cp:lastPrinted>
  <dcterms:created xsi:type="dcterms:W3CDTF">2015-07-10T01:16:00Z</dcterms:created>
  <dcterms:modified xsi:type="dcterms:W3CDTF">2015-07-10T04:29:00Z</dcterms:modified>
</cp:coreProperties>
</file>